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2F" w:rsidRPr="00E6172F" w:rsidRDefault="00E6172F" w:rsidP="00E6172F">
      <w:pPr>
        <w:jc w:val="center"/>
        <w:rPr>
          <w:b/>
          <w:sz w:val="44"/>
          <w:szCs w:val="44"/>
        </w:rPr>
      </w:pPr>
      <w:r w:rsidRPr="00E6172F">
        <w:rPr>
          <w:b/>
          <w:sz w:val="44"/>
          <w:szCs w:val="44"/>
        </w:rPr>
        <w:t>Všeobecné zásady veterinární chirurgie</w:t>
      </w:r>
    </w:p>
    <w:p w:rsidR="00E6172F" w:rsidRPr="00E6172F" w:rsidRDefault="00E6172F" w:rsidP="00E6172F">
      <w:pPr>
        <w:jc w:val="center"/>
        <w:rPr>
          <w:b/>
          <w:sz w:val="36"/>
          <w:szCs w:val="36"/>
        </w:rPr>
      </w:pPr>
      <w:r w:rsidRPr="00E6172F">
        <w:rPr>
          <w:b/>
          <w:sz w:val="36"/>
          <w:szCs w:val="36"/>
        </w:rPr>
        <w:t>Úvod do operační chirurgie</w:t>
      </w:r>
    </w:p>
    <w:p w:rsidR="00E6172F" w:rsidRDefault="00E6172F" w:rsidP="00E6172F">
      <w:pPr>
        <w:rPr>
          <w:b/>
        </w:rPr>
      </w:pPr>
    </w:p>
    <w:p w:rsidR="00E6172F" w:rsidRPr="00E6172F" w:rsidRDefault="00E6172F" w:rsidP="00E6172F">
      <w:r w:rsidRPr="00E6172F">
        <w:rPr>
          <w:b/>
        </w:rPr>
        <w:t>Operace</w:t>
      </w:r>
      <w:r>
        <w:rPr>
          <w:b/>
        </w:rPr>
        <w:t xml:space="preserve"> </w:t>
      </w:r>
      <w:r>
        <w:t>je c</w:t>
      </w:r>
      <w:r w:rsidRPr="00E6172F">
        <w:t>ílevědomý mechanický zásah do tkáně organismu</w:t>
      </w:r>
      <w:r>
        <w:t xml:space="preserve"> za účelem:</w:t>
      </w:r>
    </w:p>
    <w:p w:rsidR="00E6172F" w:rsidRPr="00E6172F" w:rsidRDefault="00E6172F" w:rsidP="00E6172F">
      <w:pPr>
        <w:pStyle w:val="Odstavecseseznamem"/>
        <w:numPr>
          <w:ilvl w:val="0"/>
          <w:numId w:val="3"/>
        </w:numPr>
      </w:pPr>
      <w:r w:rsidRPr="00E6172F">
        <w:t>zachování života jedince</w:t>
      </w:r>
    </w:p>
    <w:p w:rsidR="00E6172F" w:rsidRPr="00E6172F" w:rsidRDefault="00E6172F" w:rsidP="00E6172F">
      <w:pPr>
        <w:pStyle w:val="Odstavecseseznamem"/>
        <w:numPr>
          <w:ilvl w:val="0"/>
          <w:numId w:val="3"/>
        </w:numPr>
      </w:pPr>
      <w:r w:rsidRPr="00E6172F">
        <w:t>zlepšení zdravotního stavu</w:t>
      </w:r>
    </w:p>
    <w:p w:rsidR="00E6172F" w:rsidRPr="00E6172F" w:rsidRDefault="00E6172F" w:rsidP="00E6172F">
      <w:pPr>
        <w:pStyle w:val="Odstavecseseznamem"/>
        <w:numPr>
          <w:ilvl w:val="0"/>
          <w:numId w:val="3"/>
        </w:numPr>
      </w:pPr>
      <w:r>
        <w:t>změny</w:t>
      </w:r>
      <w:r w:rsidRPr="00E6172F">
        <w:t xml:space="preserve"> vzhledu</w:t>
      </w:r>
    </w:p>
    <w:p w:rsidR="00E6172F" w:rsidRPr="00E6172F" w:rsidRDefault="00E6172F" w:rsidP="00E6172F">
      <w:pPr>
        <w:pStyle w:val="Odstavecseseznamem"/>
        <w:numPr>
          <w:ilvl w:val="0"/>
          <w:numId w:val="3"/>
        </w:numPr>
      </w:pPr>
      <w:r w:rsidRPr="00E6172F">
        <w:t>lepší</w:t>
      </w:r>
      <w:r>
        <w:t>ho</w:t>
      </w:r>
      <w:r w:rsidRPr="00E6172F">
        <w:t xml:space="preserve"> využití zvířete (př. ekonomické)</w:t>
      </w:r>
    </w:p>
    <w:p w:rsidR="00E6172F" w:rsidRPr="00E6172F" w:rsidRDefault="00E6172F" w:rsidP="00E6172F">
      <w:pPr>
        <w:pStyle w:val="Odstavecseseznamem"/>
        <w:numPr>
          <w:ilvl w:val="0"/>
          <w:numId w:val="3"/>
        </w:numPr>
      </w:pPr>
      <w:r w:rsidRPr="00E6172F">
        <w:t>upřesnění diagnózy</w:t>
      </w:r>
    </w:p>
    <w:p w:rsidR="00E6172F" w:rsidRDefault="00E6172F" w:rsidP="00E6172F"/>
    <w:p w:rsidR="00E6172F" w:rsidRPr="00E6172F" w:rsidRDefault="00E6172F" w:rsidP="00E6172F">
      <w:pPr>
        <w:rPr>
          <w:b/>
          <w:sz w:val="32"/>
          <w:szCs w:val="32"/>
        </w:rPr>
      </w:pPr>
      <w:r w:rsidRPr="00E6172F">
        <w:rPr>
          <w:b/>
          <w:sz w:val="32"/>
          <w:szCs w:val="32"/>
        </w:rPr>
        <w:t>Druhy operací</w:t>
      </w:r>
    </w:p>
    <w:p w:rsidR="00E6172F" w:rsidRPr="00E6172F" w:rsidRDefault="00E6172F" w:rsidP="00E6172F">
      <w:r w:rsidRPr="00E6172F">
        <w:rPr>
          <w:b/>
          <w:bCs/>
          <w:u w:val="single"/>
        </w:rPr>
        <w:t>Podle účelu operace:</w:t>
      </w:r>
    </w:p>
    <w:p w:rsidR="00000000" w:rsidRPr="00E6172F" w:rsidRDefault="003C7A47" w:rsidP="00E6172F">
      <w:pPr>
        <w:numPr>
          <w:ilvl w:val="0"/>
          <w:numId w:val="1"/>
        </w:numPr>
      </w:pPr>
      <w:r w:rsidRPr="00E6172F">
        <w:rPr>
          <w:u w:val="single"/>
        </w:rPr>
        <w:t>léčebné</w:t>
      </w:r>
      <w:r w:rsidRPr="00E6172F">
        <w:t xml:space="preserve"> – cíl odstranit nějaký problém</w:t>
      </w:r>
    </w:p>
    <w:p w:rsidR="00000000" w:rsidRPr="00E6172F" w:rsidRDefault="003C7A47" w:rsidP="00E6172F">
      <w:pPr>
        <w:numPr>
          <w:ilvl w:val="1"/>
          <w:numId w:val="1"/>
        </w:numPr>
      </w:pPr>
      <w:r w:rsidRPr="00E6172F">
        <w:rPr>
          <w:u w:val="single"/>
        </w:rPr>
        <w:t>odkladné</w:t>
      </w:r>
      <w:r w:rsidRPr="00E6172F">
        <w:t xml:space="preserve"> = naplánované (př. kýla)</w:t>
      </w:r>
    </w:p>
    <w:p w:rsidR="00000000" w:rsidRPr="00E6172F" w:rsidRDefault="003C7A47" w:rsidP="00E6172F">
      <w:pPr>
        <w:numPr>
          <w:ilvl w:val="1"/>
          <w:numId w:val="1"/>
        </w:numPr>
      </w:pPr>
      <w:r w:rsidRPr="00E6172F">
        <w:rPr>
          <w:u w:val="single"/>
        </w:rPr>
        <w:t>neodkladné</w:t>
      </w:r>
      <w:r w:rsidRPr="00E6172F">
        <w:t xml:space="preserve"> (</w:t>
      </w:r>
      <w:r w:rsidRPr="00E6172F">
        <w:rPr>
          <w:u w:val="single"/>
        </w:rPr>
        <w:t>urgentní</w:t>
      </w:r>
      <w:r w:rsidRPr="00E6172F">
        <w:t>)</w:t>
      </w:r>
      <w:r w:rsidRPr="00E6172F">
        <w:t xml:space="preserve"> = akutní problém, operuje se ihned, život ohrožující (</w:t>
      </w:r>
      <w:proofErr w:type="spellStart"/>
      <w:proofErr w:type="gramStart"/>
      <w:r w:rsidRPr="00E6172F">
        <w:t>př.torze</w:t>
      </w:r>
      <w:proofErr w:type="spellEnd"/>
      <w:proofErr w:type="gramEnd"/>
      <w:r w:rsidRPr="00E6172F">
        <w:t xml:space="preserve"> </w:t>
      </w:r>
      <w:r w:rsidRPr="00E6172F">
        <w:t xml:space="preserve">žaludku, </w:t>
      </w:r>
      <w:proofErr w:type="spellStart"/>
      <w:r w:rsidRPr="00E6172F">
        <w:t>pyometra</w:t>
      </w:r>
      <w:proofErr w:type="spellEnd"/>
      <w:r w:rsidRPr="00E6172F">
        <w:t>)</w:t>
      </w:r>
    </w:p>
    <w:p w:rsidR="00000000" w:rsidRPr="00E6172F" w:rsidRDefault="003C7A47" w:rsidP="00E6172F">
      <w:pPr>
        <w:numPr>
          <w:ilvl w:val="0"/>
          <w:numId w:val="1"/>
        </w:numPr>
      </w:pPr>
      <w:r w:rsidRPr="00E6172F">
        <w:rPr>
          <w:u w:val="single"/>
        </w:rPr>
        <w:t>preventivní</w:t>
      </w:r>
      <w:r w:rsidRPr="00E6172F">
        <w:t xml:space="preserve"> – předchází problémům, které by se mohly v budoucnu vyskytnout (př. kastrace, </w:t>
      </w:r>
      <w:proofErr w:type="spellStart"/>
      <w:r w:rsidRPr="00E6172F">
        <w:t>odrohování</w:t>
      </w:r>
      <w:proofErr w:type="spellEnd"/>
      <w:r w:rsidRPr="00E6172F">
        <w:t>)</w:t>
      </w:r>
    </w:p>
    <w:p w:rsidR="00000000" w:rsidRPr="00E6172F" w:rsidRDefault="003C7A47" w:rsidP="00E6172F">
      <w:pPr>
        <w:numPr>
          <w:ilvl w:val="0"/>
          <w:numId w:val="1"/>
        </w:numPr>
      </w:pPr>
      <w:r w:rsidRPr="00E6172F">
        <w:rPr>
          <w:u w:val="single"/>
        </w:rPr>
        <w:t>diagnostické</w:t>
      </w:r>
      <w:r w:rsidRPr="00E6172F">
        <w:t xml:space="preserve"> – slouží k určení nebo upřesnění diagnózy, kterou jsme nebyli schopni stanovit klinickým vyšetřením (př. biopsie tkání</w:t>
      </w:r>
      <w:r w:rsidRPr="00E6172F">
        <w:t xml:space="preserve">) </w:t>
      </w:r>
    </w:p>
    <w:p w:rsidR="00000000" w:rsidRPr="00E6172F" w:rsidRDefault="003C7A47" w:rsidP="00E6172F">
      <w:pPr>
        <w:numPr>
          <w:ilvl w:val="0"/>
          <w:numId w:val="1"/>
        </w:numPr>
      </w:pPr>
      <w:r w:rsidRPr="00E6172F">
        <w:rPr>
          <w:u w:val="single"/>
        </w:rPr>
        <w:t>kosmetické</w:t>
      </w:r>
      <w:r w:rsidRPr="00E6172F">
        <w:t xml:space="preserve"> – mění vzhled zvířete (kupírování ocásků, uší, odstranění bradavic)</w:t>
      </w:r>
    </w:p>
    <w:p w:rsidR="00000000" w:rsidRPr="00E6172F" w:rsidRDefault="003C7A47" w:rsidP="00E6172F">
      <w:pPr>
        <w:numPr>
          <w:ilvl w:val="0"/>
          <w:numId w:val="1"/>
        </w:numPr>
      </w:pPr>
      <w:r w:rsidRPr="00E6172F">
        <w:rPr>
          <w:u w:val="single"/>
        </w:rPr>
        <w:t>rekonstrukční</w:t>
      </w:r>
      <w:r w:rsidRPr="00E6172F">
        <w:t xml:space="preserve"> – slouží k náhradě poškozených tkání (př. plastika po popáleninách)</w:t>
      </w:r>
    </w:p>
    <w:p w:rsidR="00E6172F" w:rsidRDefault="00E6172F" w:rsidP="00E6172F"/>
    <w:p w:rsidR="00E6172F" w:rsidRPr="00E6172F" w:rsidRDefault="00E6172F" w:rsidP="00E6172F">
      <w:r w:rsidRPr="00E6172F">
        <w:rPr>
          <w:u w:val="single"/>
        </w:rPr>
        <w:t>Podle náročnosti zákroku na asepsi</w:t>
      </w:r>
      <w:r w:rsidRPr="00E6172F">
        <w:t>:</w:t>
      </w:r>
    </w:p>
    <w:p w:rsidR="00000000" w:rsidRPr="00E6172F" w:rsidRDefault="003C7A47" w:rsidP="00E6172F">
      <w:pPr>
        <w:numPr>
          <w:ilvl w:val="0"/>
          <w:numId w:val="2"/>
        </w:numPr>
      </w:pPr>
      <w:r w:rsidRPr="00E6172F">
        <w:rPr>
          <w:u w:val="single"/>
        </w:rPr>
        <w:t>Septické</w:t>
      </w:r>
      <w:r w:rsidRPr="00E6172F">
        <w:t xml:space="preserve"> </w:t>
      </w:r>
      <w:r w:rsidRPr="00E6172F">
        <w:t>– cílené ošetření infikovaného orgánu, rána je nesterilní (př. incize abscesu, zubní zákroky apod.)</w:t>
      </w:r>
    </w:p>
    <w:p w:rsidR="00000000" w:rsidRPr="00E6172F" w:rsidRDefault="003C7A47" w:rsidP="00E6172F">
      <w:pPr>
        <w:numPr>
          <w:ilvl w:val="0"/>
          <w:numId w:val="2"/>
        </w:numPr>
      </w:pPr>
      <w:proofErr w:type="spellStart"/>
      <w:r w:rsidRPr="00E6172F">
        <w:rPr>
          <w:u w:val="single"/>
        </w:rPr>
        <w:t>Mesoseptické</w:t>
      </w:r>
      <w:proofErr w:type="spellEnd"/>
      <w:r w:rsidRPr="00E6172F">
        <w:t xml:space="preserve"> – existuje možnost nálezu a otevření infikovaného ložiska nebo otevření trávicí trubice</w:t>
      </w:r>
    </w:p>
    <w:p w:rsidR="00000000" w:rsidRPr="00E6172F" w:rsidRDefault="003C7A47" w:rsidP="00E6172F">
      <w:pPr>
        <w:numPr>
          <w:ilvl w:val="0"/>
          <w:numId w:val="2"/>
        </w:numPr>
      </w:pPr>
      <w:r w:rsidRPr="00E6172F">
        <w:rPr>
          <w:u w:val="single"/>
        </w:rPr>
        <w:t>Aseptické</w:t>
      </w:r>
      <w:r w:rsidRPr="00E6172F">
        <w:t xml:space="preserve"> </w:t>
      </w:r>
      <w:r w:rsidRPr="00E6172F">
        <w:t xml:space="preserve">– neotvírá se trávicí trubice, rána je sterilní, proto je nutné striktně aseptické prostředí, aby nedošlo ke kontaminaci rány  </w:t>
      </w:r>
    </w:p>
    <w:p w:rsidR="00E6172F" w:rsidRPr="00E6172F" w:rsidRDefault="00E6172F" w:rsidP="00E6172F">
      <w:pPr>
        <w:rPr>
          <w:b/>
          <w:sz w:val="32"/>
        </w:rPr>
      </w:pPr>
      <w:r w:rsidRPr="00E6172F">
        <w:rPr>
          <w:b/>
          <w:sz w:val="32"/>
        </w:rPr>
        <w:lastRenderedPageBreak/>
        <w:t>Průběh operace</w:t>
      </w:r>
    </w:p>
    <w:p w:rsidR="00E6172F" w:rsidRPr="00E6172F" w:rsidRDefault="00E6172F" w:rsidP="00E6172F">
      <w:r w:rsidRPr="00E6172F">
        <w:t xml:space="preserve">1. </w:t>
      </w:r>
      <w:r w:rsidRPr="00E6172F">
        <w:rPr>
          <w:u w:val="single"/>
        </w:rPr>
        <w:t>příprava</w:t>
      </w:r>
      <w:r w:rsidRPr="00E6172F">
        <w:t>:</w:t>
      </w:r>
    </w:p>
    <w:p w:rsidR="00E6172F" w:rsidRPr="00E6172F" w:rsidRDefault="00E6172F" w:rsidP="00E6172F">
      <w:pPr>
        <w:pStyle w:val="Odstavecseseznamem"/>
        <w:numPr>
          <w:ilvl w:val="0"/>
          <w:numId w:val="4"/>
        </w:numPr>
      </w:pPr>
      <w:r w:rsidRPr="00E6172F">
        <w:t>předoperační vyšetření pacienta</w:t>
      </w:r>
    </w:p>
    <w:p w:rsidR="00E6172F" w:rsidRPr="00E6172F" w:rsidRDefault="00E6172F" w:rsidP="00E6172F">
      <w:pPr>
        <w:pStyle w:val="Odstavecseseznamem"/>
        <w:numPr>
          <w:ilvl w:val="0"/>
          <w:numId w:val="4"/>
        </w:numPr>
      </w:pPr>
      <w:r w:rsidRPr="00E6172F">
        <w:t>příprava prostředí</w:t>
      </w:r>
    </w:p>
    <w:p w:rsidR="00E6172F" w:rsidRPr="00E6172F" w:rsidRDefault="00E6172F" w:rsidP="00E6172F">
      <w:pPr>
        <w:pStyle w:val="Odstavecseseznamem"/>
        <w:numPr>
          <w:ilvl w:val="0"/>
          <w:numId w:val="4"/>
        </w:numPr>
      </w:pPr>
      <w:r w:rsidRPr="00E6172F">
        <w:t xml:space="preserve">příprava nástrojů, léků. </w:t>
      </w:r>
      <w:proofErr w:type="gramStart"/>
      <w:r w:rsidRPr="00E6172F">
        <w:t>přístrojů</w:t>
      </w:r>
      <w:proofErr w:type="gramEnd"/>
      <w:r w:rsidRPr="00E6172F">
        <w:t>, materiálu</w:t>
      </w:r>
    </w:p>
    <w:p w:rsidR="00E6172F" w:rsidRPr="00E6172F" w:rsidRDefault="00E6172F" w:rsidP="00E6172F">
      <w:pPr>
        <w:pStyle w:val="Odstavecseseznamem"/>
        <w:numPr>
          <w:ilvl w:val="0"/>
          <w:numId w:val="4"/>
        </w:numPr>
      </w:pPr>
      <w:r w:rsidRPr="00E6172F">
        <w:t>příprava pacienta</w:t>
      </w:r>
    </w:p>
    <w:p w:rsidR="00E6172F" w:rsidRPr="00E6172F" w:rsidRDefault="00E6172F" w:rsidP="00E6172F">
      <w:pPr>
        <w:pStyle w:val="Odstavecseseznamem"/>
        <w:numPr>
          <w:ilvl w:val="0"/>
          <w:numId w:val="4"/>
        </w:numPr>
      </w:pPr>
      <w:r w:rsidRPr="00E6172F">
        <w:t>příprava osob</w:t>
      </w:r>
    </w:p>
    <w:p w:rsidR="00E6172F" w:rsidRPr="00E6172F" w:rsidRDefault="00E6172F" w:rsidP="00E6172F">
      <w:pPr>
        <w:pStyle w:val="Odstavecseseznamem"/>
        <w:numPr>
          <w:ilvl w:val="0"/>
          <w:numId w:val="4"/>
        </w:numPr>
      </w:pPr>
      <w:r w:rsidRPr="00E6172F">
        <w:t>příprava operačního pole</w:t>
      </w:r>
    </w:p>
    <w:p w:rsidR="00E6172F" w:rsidRPr="00E6172F" w:rsidRDefault="00E6172F" w:rsidP="00E6172F">
      <w:pPr>
        <w:pStyle w:val="Odstavecseseznamem"/>
        <w:numPr>
          <w:ilvl w:val="0"/>
          <w:numId w:val="4"/>
        </w:numPr>
      </w:pPr>
      <w:r w:rsidRPr="00E6172F">
        <w:t>anestezie</w:t>
      </w:r>
    </w:p>
    <w:p w:rsidR="00E6172F" w:rsidRPr="00E6172F" w:rsidRDefault="00E6172F" w:rsidP="00E6172F">
      <w:r w:rsidRPr="00E6172F">
        <w:t xml:space="preserve">2. </w:t>
      </w:r>
      <w:r w:rsidRPr="00E6172F">
        <w:rPr>
          <w:u w:val="single"/>
        </w:rPr>
        <w:t>vlastní operace</w:t>
      </w:r>
    </w:p>
    <w:p w:rsidR="00E6172F" w:rsidRPr="00E6172F" w:rsidRDefault="00E6172F" w:rsidP="00E6172F">
      <w:r w:rsidRPr="00E6172F">
        <w:t xml:space="preserve">3. </w:t>
      </w:r>
      <w:r w:rsidRPr="00E6172F">
        <w:rPr>
          <w:u w:val="single"/>
        </w:rPr>
        <w:t>pooperační péče</w:t>
      </w:r>
    </w:p>
    <w:p w:rsidR="00E6172F" w:rsidRDefault="00E6172F" w:rsidP="00E6172F">
      <w:pPr>
        <w:jc w:val="center"/>
        <w:rPr>
          <w:b/>
          <w:sz w:val="40"/>
          <w:szCs w:val="40"/>
        </w:rPr>
      </w:pPr>
    </w:p>
    <w:p w:rsidR="00E6172F" w:rsidRPr="00E6172F" w:rsidRDefault="00E6172F" w:rsidP="00E6172F">
      <w:pPr>
        <w:jc w:val="center"/>
        <w:rPr>
          <w:b/>
          <w:sz w:val="40"/>
          <w:szCs w:val="40"/>
        </w:rPr>
      </w:pPr>
      <w:r w:rsidRPr="00E6172F">
        <w:rPr>
          <w:b/>
          <w:sz w:val="40"/>
          <w:szCs w:val="40"/>
        </w:rPr>
        <w:t>Příprava na operační zákrok</w:t>
      </w:r>
    </w:p>
    <w:p w:rsidR="00E6172F" w:rsidRDefault="00E6172F" w:rsidP="00E6172F"/>
    <w:p w:rsidR="00E6172F" w:rsidRPr="00E6172F" w:rsidRDefault="00E6172F" w:rsidP="00E6172F">
      <w:r>
        <w:t>D</w:t>
      </w:r>
      <w:r w:rsidRPr="00E6172F">
        <w:t>ůkladná příprava je prevencí před výskytem komplikací a výrazně ovlivňuje průběh operace a její výsledek!</w:t>
      </w:r>
    </w:p>
    <w:p w:rsidR="00E6172F" w:rsidRPr="00E6172F" w:rsidRDefault="00E6172F" w:rsidP="00E6172F">
      <w:pPr>
        <w:rPr>
          <w:b/>
          <w:sz w:val="32"/>
          <w:szCs w:val="32"/>
        </w:rPr>
      </w:pPr>
      <w:r w:rsidRPr="00E6172F">
        <w:rPr>
          <w:b/>
          <w:sz w:val="32"/>
          <w:szCs w:val="32"/>
        </w:rPr>
        <w:t>Předoperační vyšetření</w:t>
      </w:r>
    </w:p>
    <w:p w:rsidR="00E6172F" w:rsidRPr="00E6172F" w:rsidRDefault="00E6172F" w:rsidP="00E6172F">
      <w:r w:rsidRPr="00E6172F">
        <w:t xml:space="preserve">Cílem vyšetřování pacienta je na základě klinického a laboratorního vyšetření a s pomocí zobrazovacích metod: </w:t>
      </w:r>
    </w:p>
    <w:p w:rsidR="00E6172F" w:rsidRPr="00E6172F" w:rsidRDefault="00E6172F" w:rsidP="00E6172F">
      <w:pPr>
        <w:pStyle w:val="Odstavecseseznamem"/>
        <w:numPr>
          <w:ilvl w:val="0"/>
          <w:numId w:val="5"/>
        </w:numPr>
      </w:pPr>
      <w:r w:rsidRPr="00E6172F">
        <w:t>rozpoznat základní onemocnění a stanovit diagnózu</w:t>
      </w:r>
    </w:p>
    <w:p w:rsidR="00E6172F" w:rsidRPr="00E6172F" w:rsidRDefault="00E6172F" w:rsidP="00E6172F">
      <w:pPr>
        <w:pStyle w:val="Odstavecseseznamem"/>
        <w:numPr>
          <w:ilvl w:val="0"/>
          <w:numId w:val="5"/>
        </w:numPr>
      </w:pPr>
      <w:r w:rsidRPr="00E6172F">
        <w:t>posoudit celkový zdravotní stav pacienta vzhledem k možným rizikům během anestezie (zařazení pacienta do rizikové skupiny 1-5)</w:t>
      </w:r>
    </w:p>
    <w:p w:rsidR="00E6172F" w:rsidRPr="00E6172F" w:rsidRDefault="00E6172F" w:rsidP="00E6172F">
      <w:r w:rsidRPr="00E6172F">
        <w:t>Jen na základě správné diagnózy může být zahájena cílená a úspěšná terapie</w:t>
      </w:r>
      <w:r>
        <w:t>!</w:t>
      </w:r>
    </w:p>
    <w:p w:rsidR="00E6172F" w:rsidRDefault="00E6172F" w:rsidP="00E6172F">
      <w:pPr>
        <w:rPr>
          <w:b/>
          <w:sz w:val="28"/>
          <w:szCs w:val="28"/>
        </w:rPr>
      </w:pPr>
    </w:p>
    <w:p w:rsidR="00E6172F" w:rsidRPr="00E6172F" w:rsidRDefault="00E6172F" w:rsidP="00E6172F">
      <w:pPr>
        <w:rPr>
          <w:b/>
          <w:sz w:val="28"/>
          <w:szCs w:val="28"/>
        </w:rPr>
      </w:pPr>
      <w:r w:rsidRPr="00E6172F">
        <w:rPr>
          <w:b/>
          <w:sz w:val="28"/>
          <w:szCs w:val="28"/>
        </w:rPr>
        <w:t>Vyšetřovací postup</w:t>
      </w:r>
    </w:p>
    <w:p w:rsidR="00E6172F" w:rsidRPr="00E6172F" w:rsidRDefault="00E6172F" w:rsidP="00E6172F">
      <w:pPr>
        <w:rPr>
          <w:b/>
          <w:u w:val="single"/>
        </w:rPr>
      </w:pPr>
      <w:r w:rsidRPr="00E6172F">
        <w:rPr>
          <w:b/>
          <w:u w:val="single"/>
        </w:rPr>
        <w:t>1. Nacionále</w:t>
      </w:r>
    </w:p>
    <w:p w:rsidR="00E6172F" w:rsidRPr="00E6172F" w:rsidRDefault="00E6172F" w:rsidP="00E6172F">
      <w:r>
        <w:t xml:space="preserve">Údaje o majiteli a zvířeti sloužící </w:t>
      </w:r>
      <w:r w:rsidRPr="00E6172F">
        <w:t>k zařazení do evidence (ka</w:t>
      </w:r>
      <w:r>
        <w:t>rtotéky), k zápisům chorobopisu, může pomoct nasměrovat diagnostiku určitým směrem</w:t>
      </w:r>
      <w:r w:rsidR="003C7A47">
        <w:t>.</w:t>
      </w:r>
    </w:p>
    <w:p w:rsidR="00E6172F" w:rsidRPr="00E6172F" w:rsidRDefault="00E6172F" w:rsidP="00E6172F">
      <w:pPr>
        <w:pStyle w:val="Odstavecseseznamem"/>
        <w:numPr>
          <w:ilvl w:val="0"/>
          <w:numId w:val="6"/>
        </w:numPr>
      </w:pPr>
      <w:r w:rsidRPr="00E6172F">
        <w:rPr>
          <w:u w:val="single"/>
        </w:rPr>
        <w:t>Majitel (klient):</w:t>
      </w:r>
      <w:r w:rsidRPr="00E6172F">
        <w:t xml:space="preserve"> jméno, příjmení, adresa, kontakt (tel., mail)</w:t>
      </w:r>
    </w:p>
    <w:p w:rsidR="00E6172F" w:rsidRPr="00E6172F" w:rsidRDefault="00E6172F" w:rsidP="00E6172F">
      <w:pPr>
        <w:pStyle w:val="Odstavecseseznamem"/>
        <w:numPr>
          <w:ilvl w:val="0"/>
          <w:numId w:val="6"/>
        </w:numPr>
      </w:pPr>
      <w:r w:rsidRPr="00E6172F">
        <w:rPr>
          <w:u w:val="single"/>
        </w:rPr>
        <w:t>Zvíře (pacient):</w:t>
      </w:r>
      <w:r w:rsidRPr="00E6172F">
        <w:t xml:space="preserve"> druh, pohlaví, věk, plemeno, zbarvení, identifikace (č. čipu, tetování, výžehu)</w:t>
      </w:r>
    </w:p>
    <w:p w:rsidR="00E6172F" w:rsidRPr="003C7A47" w:rsidRDefault="00E6172F" w:rsidP="00E6172F">
      <w:pPr>
        <w:rPr>
          <w:b/>
          <w:u w:val="single"/>
        </w:rPr>
      </w:pPr>
      <w:r w:rsidRPr="003C7A47">
        <w:rPr>
          <w:b/>
          <w:u w:val="single"/>
        </w:rPr>
        <w:t>2. Anamnéza</w:t>
      </w:r>
    </w:p>
    <w:p w:rsidR="00E6172F" w:rsidRPr="00E6172F" w:rsidRDefault="00E6172F" w:rsidP="003C7A47">
      <w:pPr>
        <w:pStyle w:val="Odstavecseseznamem"/>
        <w:numPr>
          <w:ilvl w:val="0"/>
          <w:numId w:val="7"/>
        </w:numPr>
      </w:pPr>
      <w:r w:rsidRPr="00E6172F">
        <w:t>velmi důležitá součást vyšetření</w:t>
      </w:r>
    </w:p>
    <w:p w:rsidR="00E6172F" w:rsidRPr="00E6172F" w:rsidRDefault="00E6172F" w:rsidP="003C7A47">
      <w:pPr>
        <w:pStyle w:val="Odstavecseseznamem"/>
        <w:numPr>
          <w:ilvl w:val="0"/>
          <w:numId w:val="7"/>
        </w:numPr>
      </w:pPr>
      <w:r w:rsidRPr="00E6172F">
        <w:t>otázky týkající se současného problému, ale i dřívějších onemocnění či zákroků</w:t>
      </w:r>
    </w:p>
    <w:p w:rsidR="00E6172F" w:rsidRPr="00E6172F" w:rsidRDefault="00E6172F" w:rsidP="003C7A47">
      <w:pPr>
        <w:pStyle w:val="Odstavecseseznamem"/>
        <w:numPr>
          <w:ilvl w:val="0"/>
          <w:numId w:val="7"/>
        </w:numPr>
      </w:pPr>
      <w:r w:rsidRPr="00E6172F">
        <w:t>umožní lépe stanovit diagnózu</w:t>
      </w:r>
    </w:p>
    <w:p w:rsidR="00E6172F" w:rsidRPr="00E6172F" w:rsidRDefault="00E6172F" w:rsidP="003C7A47">
      <w:pPr>
        <w:pStyle w:val="Odstavecseseznamem"/>
        <w:numPr>
          <w:ilvl w:val="0"/>
          <w:numId w:val="7"/>
        </w:numPr>
      </w:pPr>
      <w:r w:rsidRPr="00E6172F">
        <w:t>nepřeceňovat údaje – majitel může někdy záměrně nebo neúmyslně zkreslovat realitu!</w:t>
      </w:r>
    </w:p>
    <w:p w:rsidR="003C7A47" w:rsidRDefault="003C7A47" w:rsidP="00E6172F"/>
    <w:p w:rsidR="00E6172F" w:rsidRPr="00E6172F" w:rsidRDefault="00E6172F" w:rsidP="00E6172F">
      <w:r w:rsidRPr="00E6172F">
        <w:t>Kdy onemocnění začalo?</w:t>
      </w:r>
    </w:p>
    <w:p w:rsidR="00E6172F" w:rsidRPr="00E6172F" w:rsidRDefault="00E6172F" w:rsidP="00E6172F">
      <w:r w:rsidRPr="00E6172F">
        <w:t>Jaké byly příznaky onemocnění a jaký byl jejich vývoj?</w:t>
      </w:r>
    </w:p>
    <w:p w:rsidR="00E6172F" w:rsidRPr="00E6172F" w:rsidRDefault="00E6172F" w:rsidP="00E6172F">
      <w:r w:rsidRPr="00E6172F">
        <w:t>Jaký je příjem potravy/vody, čím je zvíře krmeno a napájeno?</w:t>
      </w:r>
    </w:p>
    <w:p w:rsidR="00E6172F" w:rsidRPr="00E6172F" w:rsidRDefault="00E6172F" w:rsidP="00E6172F">
      <w:r w:rsidRPr="00E6172F">
        <w:t>Močení, kálení (množství, konzistence, objem, charakter výkalů)?</w:t>
      </w:r>
    </w:p>
    <w:p w:rsidR="00E6172F" w:rsidRPr="00E6172F" w:rsidRDefault="00E6172F" w:rsidP="00E6172F">
      <w:r w:rsidRPr="00E6172F">
        <w:t>V jakých podmínkách žije?</w:t>
      </w:r>
    </w:p>
    <w:p w:rsidR="00E6172F" w:rsidRPr="00E6172F" w:rsidRDefault="00E6172F" w:rsidP="00E6172F">
      <w:r w:rsidRPr="00E6172F">
        <w:t xml:space="preserve">Jaká byla předchozí </w:t>
      </w:r>
      <w:proofErr w:type="gramStart"/>
      <w:r w:rsidRPr="00E6172F">
        <w:t>léčba ?</w:t>
      </w:r>
      <w:proofErr w:type="gramEnd"/>
    </w:p>
    <w:p w:rsidR="00E6172F" w:rsidRPr="00E6172F" w:rsidRDefault="00E6172F" w:rsidP="00E6172F">
      <w:r w:rsidRPr="00E6172F">
        <w:t>Předchozí onemocnění, vakcinace, odčervení?</w:t>
      </w:r>
    </w:p>
    <w:p w:rsidR="00E6172F" w:rsidRPr="00E6172F" w:rsidRDefault="00E6172F" w:rsidP="00E6172F">
      <w:r w:rsidRPr="00E6172F">
        <w:t>Vyšetřovací postup</w:t>
      </w:r>
    </w:p>
    <w:p w:rsidR="003C7A47" w:rsidRDefault="003C7A47" w:rsidP="00E6172F">
      <w:pPr>
        <w:rPr>
          <w:b/>
          <w:u w:val="single"/>
        </w:rPr>
      </w:pPr>
    </w:p>
    <w:p w:rsidR="00E6172F" w:rsidRPr="003C7A47" w:rsidRDefault="00E6172F" w:rsidP="00E6172F">
      <w:pPr>
        <w:rPr>
          <w:b/>
          <w:u w:val="single"/>
        </w:rPr>
      </w:pPr>
      <w:r w:rsidRPr="003C7A47">
        <w:rPr>
          <w:b/>
          <w:u w:val="single"/>
        </w:rPr>
        <w:t xml:space="preserve">3. Status </w:t>
      </w:r>
      <w:proofErr w:type="spellStart"/>
      <w:r w:rsidRPr="003C7A47">
        <w:rPr>
          <w:b/>
          <w:u w:val="single"/>
        </w:rPr>
        <w:t>praesens</w:t>
      </w:r>
      <w:proofErr w:type="spellEnd"/>
      <w:r w:rsidRPr="003C7A47">
        <w:rPr>
          <w:b/>
          <w:u w:val="single"/>
        </w:rPr>
        <w:t xml:space="preserve"> (současný stav)</w:t>
      </w:r>
    </w:p>
    <w:p w:rsidR="00E6172F" w:rsidRPr="00E6172F" w:rsidRDefault="003C7A47" w:rsidP="003C7A47">
      <w:r>
        <w:t>C</w:t>
      </w:r>
      <w:r w:rsidR="00E6172F" w:rsidRPr="00E6172F">
        <w:t>ílem je zjistit celkový zdravotní stav pacienta, abychom:</w:t>
      </w:r>
    </w:p>
    <w:p w:rsidR="00E6172F" w:rsidRPr="00E6172F" w:rsidRDefault="00E6172F" w:rsidP="003C7A47">
      <w:pPr>
        <w:pStyle w:val="Odstavecseseznamem"/>
        <w:numPr>
          <w:ilvl w:val="0"/>
          <w:numId w:val="9"/>
        </w:numPr>
      </w:pPr>
      <w:r w:rsidRPr="00E6172F">
        <w:t>mohli určit, do jaké míry je onemocnění ohrožující na životě (</w:t>
      </w:r>
      <w:proofErr w:type="spellStart"/>
      <w:r w:rsidRPr="003C7A47">
        <w:rPr>
          <w:u w:val="single"/>
        </w:rPr>
        <w:t>odkladé</w:t>
      </w:r>
      <w:proofErr w:type="spellEnd"/>
      <w:r w:rsidRPr="003C7A47">
        <w:rPr>
          <w:u w:val="single"/>
        </w:rPr>
        <w:t>/neodkladné</w:t>
      </w:r>
      <w:r w:rsidRPr="00E6172F">
        <w:t xml:space="preserve"> operace)</w:t>
      </w:r>
    </w:p>
    <w:p w:rsidR="00E6172F" w:rsidRPr="00E6172F" w:rsidRDefault="00E6172F" w:rsidP="003C7A47">
      <w:pPr>
        <w:pStyle w:val="Odstavecseseznamem"/>
        <w:numPr>
          <w:ilvl w:val="0"/>
          <w:numId w:val="9"/>
        </w:numPr>
      </w:pPr>
      <w:r w:rsidRPr="00E6172F">
        <w:t xml:space="preserve">odhalili skryté poruchy životně důležitých funkcí (srdeční, metabolická, dechová, řídící činnost) a určili </w:t>
      </w:r>
      <w:r w:rsidRPr="003C7A47">
        <w:rPr>
          <w:u w:val="single"/>
        </w:rPr>
        <w:t>rizikovost operace</w:t>
      </w:r>
    </w:p>
    <w:p w:rsidR="00E6172F" w:rsidRPr="00E6172F" w:rsidRDefault="00E6172F" w:rsidP="003C7A47">
      <w:pPr>
        <w:pStyle w:val="Odstavecseseznamem"/>
        <w:numPr>
          <w:ilvl w:val="0"/>
          <w:numId w:val="9"/>
        </w:numPr>
      </w:pPr>
      <w:r w:rsidRPr="00E6172F">
        <w:t xml:space="preserve">má zásadní vliv na </w:t>
      </w:r>
      <w:r w:rsidRPr="003C7A47">
        <w:rPr>
          <w:u w:val="single"/>
        </w:rPr>
        <w:t>výběr anestezie</w:t>
      </w:r>
      <w:r w:rsidRPr="00E6172F">
        <w:t>!</w:t>
      </w:r>
    </w:p>
    <w:p w:rsidR="003C7A47" w:rsidRDefault="003C7A47" w:rsidP="00E6172F"/>
    <w:p w:rsidR="003C7A47" w:rsidRDefault="003C7A47" w:rsidP="00E6172F">
      <w:r w:rsidRPr="003C7A47">
        <w:rPr>
          <w:u w:val="single"/>
        </w:rPr>
        <w:t>Vyšetřovací metody</w:t>
      </w:r>
      <w:r>
        <w:t>:</w:t>
      </w:r>
    </w:p>
    <w:p w:rsidR="00E6172F" w:rsidRPr="00E6172F" w:rsidRDefault="00E6172F" w:rsidP="003C7A47">
      <w:pPr>
        <w:pStyle w:val="Odstavecseseznamem"/>
        <w:numPr>
          <w:ilvl w:val="0"/>
          <w:numId w:val="10"/>
        </w:numPr>
      </w:pPr>
      <w:r w:rsidRPr="00E6172F">
        <w:t>klinické vyšetření</w:t>
      </w:r>
    </w:p>
    <w:p w:rsidR="00E6172F" w:rsidRPr="00E6172F" w:rsidRDefault="00E6172F" w:rsidP="003C7A47">
      <w:pPr>
        <w:pStyle w:val="Odstavecseseznamem"/>
        <w:numPr>
          <w:ilvl w:val="0"/>
          <w:numId w:val="10"/>
        </w:numPr>
      </w:pPr>
      <w:r w:rsidRPr="00E6172F">
        <w:t>laboratorní vyšetření (biochemické vyšetření krve, moči, krevní obraz)</w:t>
      </w:r>
    </w:p>
    <w:p w:rsidR="00E6172F" w:rsidRPr="00E6172F" w:rsidRDefault="003C7A47" w:rsidP="003C7A47">
      <w:pPr>
        <w:pStyle w:val="Odstavecseseznamem"/>
        <w:numPr>
          <w:ilvl w:val="0"/>
          <w:numId w:val="10"/>
        </w:numPr>
      </w:pPr>
      <w:r>
        <w:t>zobrazovací metody</w:t>
      </w:r>
      <w:r w:rsidR="00E6172F" w:rsidRPr="00E6172F">
        <w:t xml:space="preserve"> (EKG, RTG, USG)</w:t>
      </w:r>
    </w:p>
    <w:p w:rsidR="003C7A47" w:rsidRDefault="003C7A47" w:rsidP="00E6172F"/>
    <w:p w:rsidR="00E6172F" w:rsidRPr="003C7A47" w:rsidRDefault="00E6172F" w:rsidP="00E6172F">
      <w:pPr>
        <w:rPr>
          <w:b/>
          <w:sz w:val="24"/>
        </w:rPr>
      </w:pPr>
      <w:r w:rsidRPr="003C7A47">
        <w:rPr>
          <w:b/>
          <w:sz w:val="24"/>
          <w:u w:val="single"/>
        </w:rPr>
        <w:t>Vyšetření pacienta v kritickém stavu (př. po úrazu)</w:t>
      </w:r>
    </w:p>
    <w:p w:rsidR="00E6172F" w:rsidRPr="00E6172F" w:rsidRDefault="00E6172F" w:rsidP="003C7A47">
      <w:pPr>
        <w:pStyle w:val="Odstavecseseznamem"/>
        <w:numPr>
          <w:ilvl w:val="0"/>
          <w:numId w:val="11"/>
        </w:numPr>
      </w:pPr>
      <w:r w:rsidRPr="00E6172F">
        <w:t>rychle, cíleně, systematicky</w:t>
      </w:r>
    </w:p>
    <w:p w:rsidR="00E6172F" w:rsidRPr="00E6172F" w:rsidRDefault="00E6172F" w:rsidP="003C7A47">
      <w:pPr>
        <w:pStyle w:val="Odstavecseseznamem"/>
        <w:numPr>
          <w:ilvl w:val="0"/>
          <w:numId w:val="11"/>
        </w:numPr>
      </w:pPr>
      <w:r w:rsidRPr="00E6172F">
        <w:t>anamnézu zjišťujeme jen krátce (příčina – co a jak se stalo, kdy se to stalo, dosavadní ošetření)</w:t>
      </w:r>
    </w:p>
    <w:p w:rsidR="00E6172F" w:rsidRPr="00E6172F" w:rsidRDefault="00E6172F" w:rsidP="00E6172F">
      <w:r w:rsidRPr="00E6172F">
        <w:rPr>
          <w:u w:val="single"/>
        </w:rPr>
        <w:t>Cílem vyšetření je:</w:t>
      </w:r>
    </w:p>
    <w:p w:rsidR="00E6172F" w:rsidRPr="00E6172F" w:rsidRDefault="00E6172F" w:rsidP="003C7A47">
      <w:pPr>
        <w:pStyle w:val="Odstavecseseznamem"/>
        <w:numPr>
          <w:ilvl w:val="0"/>
          <w:numId w:val="12"/>
        </w:numPr>
      </w:pPr>
      <w:r w:rsidRPr="00E6172F">
        <w:t>zjis</w:t>
      </w:r>
      <w:r w:rsidR="003C7A47">
        <w:t>tit, zda se jedná o narušení vit</w:t>
      </w:r>
      <w:r w:rsidRPr="00E6172F">
        <w:t>álních funkcí a zda bezprostředně nehrozí smrt (zajištění stabilizace pacienta)</w:t>
      </w:r>
    </w:p>
    <w:p w:rsidR="00E6172F" w:rsidRPr="00E6172F" w:rsidRDefault="00E6172F" w:rsidP="003C7A47">
      <w:pPr>
        <w:pStyle w:val="Odstavecseseznamem"/>
        <w:numPr>
          <w:ilvl w:val="0"/>
          <w:numId w:val="12"/>
        </w:numPr>
      </w:pPr>
      <w:r w:rsidRPr="00E6172F">
        <w:t>zjistit rozsah poškození a stanovit prognózu</w:t>
      </w:r>
    </w:p>
    <w:p w:rsidR="00E6172F" w:rsidRPr="00E6172F" w:rsidRDefault="00E6172F" w:rsidP="003C7A47">
      <w:pPr>
        <w:pStyle w:val="Odstavecseseznamem"/>
        <w:numPr>
          <w:ilvl w:val="0"/>
          <w:numId w:val="12"/>
        </w:numPr>
      </w:pPr>
      <w:r w:rsidRPr="00E6172F">
        <w:t>rozhodnout o dalším postupu</w:t>
      </w:r>
    </w:p>
    <w:p w:rsidR="003C7A47" w:rsidRDefault="003C7A47" w:rsidP="00E6172F"/>
    <w:p w:rsidR="00E6172F" w:rsidRPr="003C7A47" w:rsidRDefault="00E6172F" w:rsidP="00E6172F">
      <w:pPr>
        <w:rPr>
          <w:b/>
          <w:u w:val="single"/>
        </w:rPr>
      </w:pPr>
      <w:r w:rsidRPr="003C7A47">
        <w:rPr>
          <w:b/>
          <w:u w:val="single"/>
        </w:rPr>
        <w:t xml:space="preserve">4. Status </w:t>
      </w:r>
      <w:proofErr w:type="spellStart"/>
      <w:r w:rsidRPr="003C7A47">
        <w:rPr>
          <w:b/>
          <w:u w:val="single"/>
        </w:rPr>
        <w:t>praesens</w:t>
      </w:r>
      <w:proofErr w:type="spellEnd"/>
      <w:r w:rsidRPr="003C7A47">
        <w:rPr>
          <w:b/>
          <w:u w:val="single"/>
        </w:rPr>
        <w:t xml:space="preserve"> </w:t>
      </w:r>
      <w:proofErr w:type="spellStart"/>
      <w:r w:rsidRPr="003C7A47">
        <w:rPr>
          <w:b/>
          <w:u w:val="single"/>
        </w:rPr>
        <w:t>chirurgicus</w:t>
      </w:r>
      <w:proofErr w:type="spellEnd"/>
      <w:r w:rsidRPr="003C7A47">
        <w:rPr>
          <w:b/>
          <w:u w:val="single"/>
        </w:rPr>
        <w:t xml:space="preserve"> (současný stav </w:t>
      </w:r>
      <w:proofErr w:type="spellStart"/>
      <w:r w:rsidRPr="003C7A47">
        <w:rPr>
          <w:b/>
          <w:u w:val="single"/>
        </w:rPr>
        <w:t>chirugický</w:t>
      </w:r>
      <w:proofErr w:type="spellEnd"/>
      <w:r w:rsidRPr="003C7A47">
        <w:rPr>
          <w:b/>
          <w:u w:val="single"/>
        </w:rPr>
        <w:t>)</w:t>
      </w:r>
    </w:p>
    <w:p w:rsidR="00E6172F" w:rsidRPr="00E6172F" w:rsidRDefault="00E6172F" w:rsidP="003C7A47">
      <w:pPr>
        <w:pStyle w:val="Odstavecseseznamem"/>
        <w:numPr>
          <w:ilvl w:val="0"/>
          <w:numId w:val="13"/>
        </w:numPr>
      </w:pPr>
      <w:r w:rsidRPr="00E6172F">
        <w:t>vyšetření zaměřené na chirurgický problém</w:t>
      </w:r>
    </w:p>
    <w:p w:rsidR="00E6172F" w:rsidRPr="00E6172F" w:rsidRDefault="00E6172F" w:rsidP="003C7A47">
      <w:pPr>
        <w:pStyle w:val="Odstavecseseznamem"/>
        <w:numPr>
          <w:ilvl w:val="0"/>
          <w:numId w:val="13"/>
        </w:numPr>
      </w:pPr>
      <w:r w:rsidRPr="00E6172F">
        <w:t>zjišťujeme rozsah (velikost) léze, přítomnost zánětu, přítomnost jiných struktur, konzistenci léze, atd.</w:t>
      </w:r>
    </w:p>
    <w:p w:rsidR="003C7A47" w:rsidRDefault="003C7A47" w:rsidP="00E6172F"/>
    <w:p w:rsidR="00E6172F" w:rsidRPr="00E6172F" w:rsidRDefault="00E6172F" w:rsidP="00E6172F">
      <w:r w:rsidRPr="00E6172F">
        <w:rPr>
          <w:u w:val="single"/>
        </w:rPr>
        <w:t>Vyšetřovací metody:</w:t>
      </w:r>
    </w:p>
    <w:p w:rsidR="00E6172F" w:rsidRPr="00E6172F" w:rsidRDefault="00E6172F" w:rsidP="003C7A47">
      <w:pPr>
        <w:pStyle w:val="Odstavecseseznamem"/>
        <w:numPr>
          <w:ilvl w:val="0"/>
          <w:numId w:val="14"/>
        </w:numPr>
      </w:pPr>
      <w:r w:rsidRPr="00E6172F">
        <w:t>klinické vyšetření (</w:t>
      </w:r>
      <w:proofErr w:type="spellStart"/>
      <w:r w:rsidRPr="00E6172F">
        <w:t>adspekce</w:t>
      </w:r>
      <w:proofErr w:type="spellEnd"/>
      <w:r w:rsidRPr="00E6172F">
        <w:t>, palpace, auskultace, punkce, rektální vyšetření)</w:t>
      </w:r>
    </w:p>
    <w:p w:rsidR="00E6172F" w:rsidRPr="00E6172F" w:rsidRDefault="00E6172F" w:rsidP="003C7A47">
      <w:pPr>
        <w:pStyle w:val="Odstavecseseznamem"/>
        <w:numPr>
          <w:ilvl w:val="0"/>
          <w:numId w:val="14"/>
        </w:numPr>
      </w:pPr>
      <w:r w:rsidRPr="00E6172F">
        <w:t xml:space="preserve">zobrazovací vyšetření (RTG, USG, endoskopie, </w:t>
      </w:r>
      <w:proofErr w:type="spellStart"/>
      <w:r w:rsidRPr="00E6172F">
        <w:t>myelografie</w:t>
      </w:r>
      <w:proofErr w:type="spellEnd"/>
      <w:r w:rsidRPr="00E6172F">
        <w:t>)</w:t>
      </w:r>
    </w:p>
    <w:p w:rsidR="003C7A47" w:rsidRDefault="003C7A47" w:rsidP="00E6172F">
      <w:pPr>
        <w:rPr>
          <w:sz w:val="44"/>
          <w:szCs w:val="44"/>
        </w:rPr>
      </w:pPr>
    </w:p>
    <w:p w:rsidR="00E6172F" w:rsidRPr="00E6172F" w:rsidRDefault="00E6172F" w:rsidP="00E6172F">
      <w:pPr>
        <w:rPr>
          <w:sz w:val="44"/>
          <w:szCs w:val="44"/>
        </w:rPr>
      </w:pPr>
      <w:r w:rsidRPr="00E6172F">
        <w:rPr>
          <w:sz w:val="44"/>
          <w:szCs w:val="44"/>
        </w:rPr>
        <w:t>Úloha veterinárního technika v chirurgii</w:t>
      </w:r>
    </w:p>
    <w:p w:rsidR="00E6172F" w:rsidRPr="00E6172F" w:rsidRDefault="00E6172F" w:rsidP="00E6172F">
      <w:r w:rsidRPr="00E6172F">
        <w:rPr>
          <w:u w:val="single"/>
        </w:rPr>
        <w:t xml:space="preserve">Uplatnění </w:t>
      </w:r>
      <w:r w:rsidR="003C7A47">
        <w:rPr>
          <w:u w:val="single"/>
        </w:rPr>
        <w:t xml:space="preserve">najde </w:t>
      </w:r>
      <w:r w:rsidRPr="00E6172F">
        <w:rPr>
          <w:u w:val="single"/>
        </w:rPr>
        <w:t>v:</w:t>
      </w:r>
    </w:p>
    <w:p w:rsidR="00E6172F" w:rsidRPr="00E6172F" w:rsidRDefault="00E6172F" w:rsidP="003C7A47">
      <w:pPr>
        <w:pStyle w:val="Odstavecseseznamem"/>
        <w:numPr>
          <w:ilvl w:val="0"/>
          <w:numId w:val="15"/>
        </w:numPr>
      </w:pPr>
      <w:r w:rsidRPr="00E6172F">
        <w:t xml:space="preserve">veterinárním </w:t>
      </w:r>
      <w:proofErr w:type="gramStart"/>
      <w:r w:rsidRPr="00E6172F">
        <w:t>léčebném</w:t>
      </w:r>
      <w:proofErr w:type="gramEnd"/>
      <w:r w:rsidRPr="00E6172F">
        <w:t xml:space="preserve"> zařízení (ordinace, klinika)</w:t>
      </w:r>
    </w:p>
    <w:p w:rsidR="00E6172F" w:rsidRPr="00E6172F" w:rsidRDefault="00E6172F" w:rsidP="003C7A47">
      <w:pPr>
        <w:pStyle w:val="Odstavecseseznamem"/>
        <w:numPr>
          <w:ilvl w:val="0"/>
          <w:numId w:val="15"/>
        </w:numPr>
      </w:pPr>
      <w:r w:rsidRPr="00E6172F">
        <w:t xml:space="preserve">terénní praxi a zemědělských </w:t>
      </w:r>
      <w:proofErr w:type="gramStart"/>
      <w:r w:rsidRPr="00E6172F">
        <w:t>podnicích</w:t>
      </w:r>
      <w:proofErr w:type="gramEnd"/>
    </w:p>
    <w:p w:rsidR="00E6172F" w:rsidRPr="00E6172F" w:rsidRDefault="00E6172F" w:rsidP="003C7A47">
      <w:pPr>
        <w:pStyle w:val="Odstavecseseznamem"/>
        <w:numPr>
          <w:ilvl w:val="0"/>
          <w:numId w:val="15"/>
        </w:numPr>
      </w:pPr>
      <w:r w:rsidRPr="00E6172F">
        <w:t>ve speciálních zařízeních (výzkumné ústavy atd.)</w:t>
      </w:r>
    </w:p>
    <w:p w:rsidR="003C7A47" w:rsidRDefault="003C7A47" w:rsidP="00E6172F">
      <w:pPr>
        <w:rPr>
          <w:u w:val="single"/>
        </w:rPr>
      </w:pPr>
    </w:p>
    <w:p w:rsidR="003C7A47" w:rsidRDefault="00E6172F" w:rsidP="00E6172F">
      <w:pPr>
        <w:rPr>
          <w:u w:val="single"/>
        </w:rPr>
      </w:pPr>
      <w:r w:rsidRPr="003C7A47">
        <w:rPr>
          <w:u w:val="single"/>
        </w:rPr>
        <w:t>Činnost veterinárního technika</w:t>
      </w:r>
      <w:r w:rsidR="003C7A47">
        <w:rPr>
          <w:u w:val="single"/>
        </w:rPr>
        <w:t xml:space="preserve"> (pracovní náplň):</w:t>
      </w:r>
    </w:p>
    <w:p w:rsidR="00E6172F" w:rsidRPr="003C7A47" w:rsidRDefault="00E6172F" w:rsidP="003C7A47">
      <w:pPr>
        <w:pStyle w:val="Odstavecseseznamem"/>
        <w:numPr>
          <w:ilvl w:val="0"/>
          <w:numId w:val="16"/>
        </w:numPr>
        <w:rPr>
          <w:u w:val="single"/>
        </w:rPr>
      </w:pPr>
      <w:r w:rsidRPr="00E6172F">
        <w:t xml:space="preserve">příprava na operační zákrok 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příprava pacienta včetně zabezpečení předoperačního vyšetření – odběr krve, RTG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příprava nástrojů, materiálu a techniky na sále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příprava operačního pole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fixace pacienta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anestezie pacienta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asistence při operačním zákroku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pooperační péče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 xml:space="preserve">sledování životních funkcí během probouzení pacienta z anestezie 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aplikace léčiv a biopreparátů</w:t>
      </w:r>
    </w:p>
    <w:p w:rsidR="00E6172F" w:rsidRPr="00E6172F" w:rsidRDefault="00E6172F" w:rsidP="003C7A47">
      <w:pPr>
        <w:pStyle w:val="Odstavecseseznamem"/>
        <w:numPr>
          <w:ilvl w:val="0"/>
          <w:numId w:val="16"/>
        </w:numPr>
      </w:pPr>
      <w:r w:rsidRPr="00E6172F">
        <w:t>přikládání obvazů</w:t>
      </w:r>
    </w:p>
    <w:p w:rsidR="00E6172F" w:rsidRPr="00E6172F" w:rsidRDefault="00E6172F" w:rsidP="00E6172F">
      <w:r w:rsidRPr="00E6172F">
        <w:rPr>
          <w:u w:val="single"/>
        </w:rPr>
        <w:t>Veterinární technik:</w:t>
      </w:r>
    </w:p>
    <w:p w:rsidR="00E6172F" w:rsidRPr="00E6172F" w:rsidRDefault="00E6172F" w:rsidP="003C7A47">
      <w:pPr>
        <w:pStyle w:val="Odstavecseseznamem"/>
        <w:numPr>
          <w:ilvl w:val="0"/>
          <w:numId w:val="17"/>
        </w:numPr>
      </w:pPr>
      <w:r w:rsidRPr="00E6172F">
        <w:t>pracuje podle pokynů veterinárního lékaře</w:t>
      </w:r>
    </w:p>
    <w:p w:rsidR="00E6172F" w:rsidRPr="00E6172F" w:rsidRDefault="003C7A47" w:rsidP="003C7A47">
      <w:pPr>
        <w:pStyle w:val="Odstavecseseznamem"/>
        <w:numPr>
          <w:ilvl w:val="0"/>
          <w:numId w:val="17"/>
        </w:numPr>
      </w:pPr>
      <w:r>
        <w:t xml:space="preserve">je </w:t>
      </w:r>
      <w:r w:rsidR="00E6172F" w:rsidRPr="00E6172F">
        <w:t xml:space="preserve">osoba </w:t>
      </w:r>
      <w:r>
        <w:t xml:space="preserve">odborně </w:t>
      </w:r>
      <w:r w:rsidR="00E6172F" w:rsidRPr="00E6172F">
        <w:t>způsobilá k výkonu určitých chirurgických zákroků (kastrace kanečků)</w:t>
      </w:r>
    </w:p>
    <w:p w:rsidR="00E6172F" w:rsidRPr="00E6172F" w:rsidRDefault="00E6172F" w:rsidP="003C7A47">
      <w:pPr>
        <w:pStyle w:val="Odstavecseseznamem"/>
        <w:numPr>
          <w:ilvl w:val="0"/>
          <w:numId w:val="17"/>
        </w:numPr>
      </w:pPr>
      <w:r w:rsidRPr="00E6172F">
        <w:t>organizuje a řídí práci ošetřovatelů</w:t>
      </w:r>
    </w:p>
    <w:p w:rsidR="00E6172F" w:rsidRPr="00E6172F" w:rsidRDefault="00E6172F" w:rsidP="003C7A47">
      <w:pPr>
        <w:pStyle w:val="Odstavecseseznamem"/>
        <w:numPr>
          <w:ilvl w:val="0"/>
          <w:numId w:val="17"/>
        </w:numPr>
      </w:pPr>
      <w:r w:rsidRPr="00E6172F">
        <w:t>zodpovídá za svou práci!</w:t>
      </w:r>
    </w:p>
    <w:p w:rsidR="00A30813" w:rsidRDefault="00A30813"/>
    <w:sectPr w:rsidR="00A30813" w:rsidSect="00A3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627"/>
    <w:multiLevelType w:val="hybridMultilevel"/>
    <w:tmpl w:val="D4CAF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14DC4"/>
    <w:multiLevelType w:val="hybridMultilevel"/>
    <w:tmpl w:val="457E8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75E7C"/>
    <w:multiLevelType w:val="hybridMultilevel"/>
    <w:tmpl w:val="FDFA2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A4F4F"/>
    <w:multiLevelType w:val="hybridMultilevel"/>
    <w:tmpl w:val="8460B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E7910"/>
    <w:multiLevelType w:val="hybridMultilevel"/>
    <w:tmpl w:val="4BB2815C"/>
    <w:lvl w:ilvl="0" w:tplc="1310B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AF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203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385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05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AE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8D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2F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A2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A2AA3"/>
    <w:multiLevelType w:val="hybridMultilevel"/>
    <w:tmpl w:val="1EE6DD10"/>
    <w:lvl w:ilvl="0" w:tplc="6B204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E9E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4D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F68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6BB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E1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C5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810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6B2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A19A3"/>
    <w:multiLevelType w:val="hybridMultilevel"/>
    <w:tmpl w:val="63C2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266B5"/>
    <w:multiLevelType w:val="hybridMultilevel"/>
    <w:tmpl w:val="FFC0E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72D69"/>
    <w:multiLevelType w:val="hybridMultilevel"/>
    <w:tmpl w:val="9F54C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51DC9"/>
    <w:multiLevelType w:val="hybridMultilevel"/>
    <w:tmpl w:val="E2A69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410CD"/>
    <w:multiLevelType w:val="hybridMultilevel"/>
    <w:tmpl w:val="69C05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1253D"/>
    <w:multiLevelType w:val="hybridMultilevel"/>
    <w:tmpl w:val="A0020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B3EB5"/>
    <w:multiLevelType w:val="hybridMultilevel"/>
    <w:tmpl w:val="A7ECB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A0CB0"/>
    <w:multiLevelType w:val="hybridMultilevel"/>
    <w:tmpl w:val="CC4AE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17332"/>
    <w:multiLevelType w:val="hybridMultilevel"/>
    <w:tmpl w:val="480C8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911A7"/>
    <w:multiLevelType w:val="hybridMultilevel"/>
    <w:tmpl w:val="B532B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E7F89"/>
    <w:multiLevelType w:val="hybridMultilevel"/>
    <w:tmpl w:val="02968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1"/>
  </w:num>
  <w:num w:numId="5">
    <w:abstractNumId w:val="2"/>
  </w:num>
  <w:num w:numId="6">
    <w:abstractNumId w:val="15"/>
  </w:num>
  <w:num w:numId="7">
    <w:abstractNumId w:val="13"/>
  </w:num>
  <w:num w:numId="8">
    <w:abstractNumId w:val="16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  <w:num w:numId="14">
    <w:abstractNumId w:val="9"/>
  </w:num>
  <w:num w:numId="15">
    <w:abstractNumId w:val="3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6172F"/>
    <w:rsid w:val="003C7A47"/>
    <w:rsid w:val="00A30813"/>
    <w:rsid w:val="00E6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81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814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46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61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22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2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4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38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53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6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SZeŠ Lanškroun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Střední zemědělská škola Lanškroun</dc:creator>
  <cp:lastModifiedBy>Střední zemědělská škola Lanškroun</cp:lastModifiedBy>
  <cp:revision>1</cp:revision>
  <dcterms:created xsi:type="dcterms:W3CDTF">2012-09-13T15:11:00Z</dcterms:created>
  <dcterms:modified xsi:type="dcterms:W3CDTF">2012-09-13T15:31:00Z</dcterms:modified>
</cp:coreProperties>
</file>